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7C1E7" w14:textId="602B0C6E" w:rsidR="00DA6DE5" w:rsidRPr="0058557B" w:rsidRDefault="0058557B" w:rsidP="49B12E09">
      <w:pPr>
        <w:rPr>
          <w:b/>
          <w:bCs/>
          <w:sz w:val="28"/>
          <w:szCs w:val="28"/>
        </w:rPr>
      </w:pPr>
      <w:r w:rsidRPr="0058557B">
        <w:rPr>
          <w:b/>
          <w:bCs/>
          <w:noProof/>
          <w:sz w:val="28"/>
          <w:szCs w:val="28"/>
          <w:lang w:val="de-AT" w:eastAsia="de-AT"/>
        </w:rPr>
        <w:drawing>
          <wp:anchor distT="0" distB="0" distL="114300" distR="114300" simplePos="0" relativeHeight="251658240" behindDoc="0" locked="0" layoutInCell="1" allowOverlap="1" wp14:anchorId="479FAF11" wp14:editId="69574BE4">
            <wp:simplePos x="914400" y="914400"/>
            <wp:positionH relativeFrom="margin">
              <wp:align>right</wp:align>
            </wp:positionH>
            <wp:positionV relativeFrom="margin">
              <wp:align>top</wp:align>
            </wp:positionV>
            <wp:extent cx="1671955" cy="1086485"/>
            <wp:effectExtent l="0" t="0" r="4445"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EINSETZEN_V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1955" cy="1086485"/>
                    </a:xfrm>
                    <a:prstGeom prst="rect">
                      <a:avLst/>
                    </a:prstGeom>
                  </pic:spPr>
                </pic:pic>
              </a:graphicData>
            </a:graphic>
          </wp:anchor>
        </w:drawing>
      </w:r>
      <w:r w:rsidR="5885ECB0" w:rsidRPr="0058557B">
        <w:rPr>
          <w:b/>
          <w:bCs/>
          <w:sz w:val="28"/>
          <w:szCs w:val="28"/>
        </w:rPr>
        <w:t>Aschermittwoch Gottesdienstbausteine</w:t>
      </w:r>
    </w:p>
    <w:p w14:paraId="2EE8C4F7" w14:textId="69690E52" w:rsidR="38F0F5C9" w:rsidRPr="0058557B" w:rsidRDefault="38F0F5C9" w:rsidP="49B12E09">
      <w:pPr>
        <w:rPr>
          <w:b/>
          <w:bCs/>
          <w:sz w:val="28"/>
          <w:szCs w:val="28"/>
        </w:rPr>
      </w:pPr>
      <w:r w:rsidRPr="0058557B">
        <w:rPr>
          <w:b/>
          <w:bCs/>
          <w:sz w:val="28"/>
          <w:szCs w:val="28"/>
        </w:rPr>
        <w:t>Für die Feier in der Gemeinde und für zu Hause</w:t>
      </w:r>
    </w:p>
    <w:p w14:paraId="76701BAD" w14:textId="2E9A004B" w:rsidR="49B12E09" w:rsidRDefault="49B12E09" w:rsidP="49B12E09"/>
    <w:p w14:paraId="4E4D986C" w14:textId="77777777" w:rsidR="0058557B" w:rsidRDefault="6ADE17AA" w:rsidP="0058557B">
      <w:pPr>
        <w:rPr>
          <w:b/>
          <w:bCs/>
        </w:rPr>
      </w:pPr>
      <w:r w:rsidRPr="41305E5C">
        <w:rPr>
          <w:b/>
          <w:bCs/>
        </w:rPr>
        <w:t>Hinführung</w:t>
      </w:r>
    </w:p>
    <w:p w14:paraId="55E7945C" w14:textId="3CD4E478" w:rsidR="49B12E09" w:rsidRPr="0058557B" w:rsidRDefault="6ADE17AA" w:rsidP="0058557B">
      <w:pPr>
        <w:rPr>
          <w:b/>
          <w:bCs/>
        </w:rPr>
      </w:pPr>
      <w:r w:rsidRPr="41305E5C">
        <w:rPr>
          <w:rFonts w:eastAsiaTheme="minorEastAsia"/>
        </w:rPr>
        <w:t xml:space="preserve">Heute beginnt die Fastenzeit. </w:t>
      </w:r>
      <w:r w:rsidR="0B804428" w:rsidRPr="41305E5C">
        <w:rPr>
          <w:rFonts w:eastAsiaTheme="minorEastAsia"/>
        </w:rPr>
        <w:t xml:space="preserve">Die Fastenzeit ist eine Zeit der Vorbereitung auf das Osterfest, das Fest der Auferstehung und des (Auf-)Lebens. Sie macht uns bewusst, was in unserem Leben wichtig ist, was wir in unserem Leben brauchen, was wir für uns und andere einsetzen können. </w:t>
      </w:r>
    </w:p>
    <w:p w14:paraId="19FD7C3D" w14:textId="36250E7F" w:rsidR="41305E5C" w:rsidRDefault="41305E5C" w:rsidP="41305E5C"/>
    <w:p w14:paraId="3A46FDA5" w14:textId="30A6B4A0" w:rsidR="6ADE17AA" w:rsidRDefault="6ADE17AA" w:rsidP="41305E5C">
      <w:pPr>
        <w:rPr>
          <w:b/>
          <w:bCs/>
        </w:rPr>
      </w:pPr>
      <w:proofErr w:type="spellStart"/>
      <w:r w:rsidRPr="41305E5C">
        <w:rPr>
          <w:b/>
          <w:bCs/>
        </w:rPr>
        <w:t>Bußakt</w:t>
      </w:r>
      <w:proofErr w:type="spellEnd"/>
    </w:p>
    <w:p w14:paraId="00107FB0" w14:textId="708AC7B9" w:rsidR="29F89FCD" w:rsidRDefault="29F89FCD" w:rsidP="0058557B">
      <w:pPr>
        <w:spacing w:after="0"/>
      </w:pPr>
      <w:r>
        <w:t xml:space="preserve"> V Herr Jesus, du rufst zu Umkehr und Buße: Herr, erbarme dich. </w:t>
      </w:r>
    </w:p>
    <w:p w14:paraId="380EB7B6" w14:textId="1DC793B4" w:rsidR="29F89FCD" w:rsidRDefault="29F89FCD" w:rsidP="0058557B">
      <w:pPr>
        <w:spacing w:after="0"/>
      </w:pPr>
      <w:r>
        <w:t xml:space="preserve">A Herr, erbarme dich. </w:t>
      </w:r>
    </w:p>
    <w:p w14:paraId="160D0931" w14:textId="67DB758E" w:rsidR="29F89FCD" w:rsidRDefault="29F89FCD" w:rsidP="0058557B">
      <w:pPr>
        <w:spacing w:after="0"/>
      </w:pPr>
      <w:r>
        <w:t xml:space="preserve">V Du kennst die Herzen der Menschen: Christus, erbarme dich. </w:t>
      </w:r>
    </w:p>
    <w:p w14:paraId="6D798694" w14:textId="5009533B" w:rsidR="29F89FCD" w:rsidRDefault="29F89FCD" w:rsidP="0058557B">
      <w:pPr>
        <w:spacing w:after="0"/>
      </w:pPr>
      <w:r>
        <w:t xml:space="preserve">A Christus, erbarme dich. </w:t>
      </w:r>
    </w:p>
    <w:p w14:paraId="19319597" w14:textId="21D372B3" w:rsidR="29F89FCD" w:rsidRDefault="29F89FCD" w:rsidP="0058557B">
      <w:pPr>
        <w:spacing w:after="0"/>
      </w:pPr>
      <w:r>
        <w:t xml:space="preserve">V Du hast Erbarmen mit </w:t>
      </w:r>
      <w:r w:rsidR="225E0B8D">
        <w:t>uns</w:t>
      </w:r>
      <w:r>
        <w:t xml:space="preserve">: Herr, erbarme dich. </w:t>
      </w:r>
    </w:p>
    <w:p w14:paraId="01535700" w14:textId="3ADE49D1" w:rsidR="29F89FCD" w:rsidRDefault="29F89FCD" w:rsidP="0058557B">
      <w:pPr>
        <w:spacing w:after="0"/>
      </w:pPr>
      <w:r>
        <w:t>A Herr, erbarme dich.</w:t>
      </w:r>
    </w:p>
    <w:p w14:paraId="4B3587A1" w14:textId="5905FEA4" w:rsidR="49B12E09" w:rsidRDefault="49B12E09" w:rsidP="49B12E09"/>
    <w:p w14:paraId="22D3EA1B" w14:textId="7AA7FF2B" w:rsidR="6ADE17AA" w:rsidRDefault="6ADE17AA" w:rsidP="41305E5C">
      <w:pPr>
        <w:rPr>
          <w:b/>
          <w:bCs/>
        </w:rPr>
      </w:pPr>
      <w:r w:rsidRPr="41305E5C">
        <w:rPr>
          <w:b/>
          <w:bCs/>
        </w:rPr>
        <w:t>Lesung</w:t>
      </w:r>
      <w:r w:rsidR="513EDE9A" w:rsidRPr="41305E5C">
        <w:rPr>
          <w:b/>
          <w:bCs/>
        </w:rPr>
        <w:t xml:space="preserve"> aus dem Buch Joel</w:t>
      </w:r>
      <w:r w:rsidR="25D037F8" w:rsidRPr="41305E5C">
        <w:rPr>
          <w:b/>
          <w:bCs/>
        </w:rPr>
        <w:t xml:space="preserve"> (Joel 2, 12-18)</w:t>
      </w:r>
      <w:r>
        <w:tab/>
      </w:r>
      <w:r>
        <w:tab/>
      </w:r>
    </w:p>
    <w:p w14:paraId="69D91C10" w14:textId="262D3D1C" w:rsidR="6ADE17AA" w:rsidRDefault="534AF227" w:rsidP="49B12E09">
      <w:r>
        <w:t>Auch jetzt noch - Spruch des HERRN: Kehrt um zu mir von ganzem Herzen m</w:t>
      </w:r>
      <w:r w:rsidR="0058557B">
        <w:t xml:space="preserve">it Fasten, Weinen und Klagen! </w:t>
      </w:r>
      <w:r>
        <w:t>Zerreißt eure Herzen, nicht eure Kleider, und kehrt um zum HERRN, eurem Gott! Denn er ist gnädig und barmherzig, langmütig und reich an Huld und es reut ihn das Unheil. Wer weiß, vielleicht kehrt er um und es reut ihn und er lässt Segen zurück, sodass ihr Speise- und Trankopfer darbringen könnt für den HERRN, euren Gott. Auf dem Zion stoßt in das Horn, ordnet ein heiliges Fasten an, ruft einen Gottesdienst aus! Versammelt das Volk, heiligt die Gemeinde! Versammelt die Alten, holt die Kinder zusammen, auch die Säuglinge! Der Bräutigam verlasse seine Kammer und die Braut ihr Gemach. Zwischen Vorhalle und Altar sollen die Priester klagen, die Diener des HERRN sollen sprechen: Hab Mitleid, HERR, mit deinem Volk und überlass dein Erbe nicht der Schande, damit die Völker nicht über uns spotten! Warum soll man bei den Völkern sagen: Wo ist denn ihr Gott? Da erwachte im HERRN die Leidenschaft für sein Land und er hatte Erbarmen mit seinem Volk.</w:t>
      </w:r>
    </w:p>
    <w:p w14:paraId="2E2446A5" w14:textId="668DCC1D" w:rsidR="6ADE17AA" w:rsidRDefault="6ADE17AA" w:rsidP="41305E5C">
      <w:pPr>
        <w:rPr>
          <w:b/>
          <w:bCs/>
        </w:rPr>
      </w:pPr>
      <w:r w:rsidRPr="41305E5C">
        <w:rPr>
          <w:b/>
          <w:bCs/>
        </w:rPr>
        <w:t>Evangelium</w:t>
      </w:r>
      <w:r w:rsidR="36B55DD3" w:rsidRPr="41305E5C">
        <w:rPr>
          <w:b/>
          <w:bCs/>
        </w:rPr>
        <w:t xml:space="preserve"> (</w:t>
      </w:r>
      <w:proofErr w:type="spellStart"/>
      <w:r w:rsidR="36B55DD3" w:rsidRPr="41305E5C">
        <w:rPr>
          <w:b/>
          <w:bCs/>
        </w:rPr>
        <w:t>Mt</w:t>
      </w:r>
      <w:proofErr w:type="spellEnd"/>
      <w:r w:rsidR="36B55DD3" w:rsidRPr="41305E5C">
        <w:rPr>
          <w:b/>
          <w:bCs/>
        </w:rPr>
        <w:t xml:space="preserve"> 6, 1-6.16-18)</w:t>
      </w:r>
    </w:p>
    <w:p w14:paraId="7ED60C0A" w14:textId="60C6FBCC" w:rsidR="49B12E09" w:rsidRDefault="65715659" w:rsidP="41305E5C">
      <w:pPr>
        <w:rPr>
          <w:rFonts w:ascii="Calibri" w:eastAsia="Calibri" w:hAnsi="Calibri" w:cs="Calibri"/>
          <w:smallCaps/>
          <w:color w:val="8C0000"/>
        </w:rPr>
      </w:pPr>
      <w:r w:rsidRPr="41305E5C">
        <w:rPr>
          <w:rFonts w:ascii="Calibri" w:eastAsia="Calibri" w:hAnsi="Calibri" w:cs="Calibri"/>
          <w:i/>
          <w:iCs/>
          <w:color w:val="222222"/>
        </w:rPr>
        <w:t>Aus dem heiligen Evangelium nach Matthäus.</w:t>
      </w:r>
      <w:r w:rsidRPr="41305E5C">
        <w:rPr>
          <w:rFonts w:ascii="Calibri" w:eastAsia="Calibri" w:hAnsi="Calibri" w:cs="Calibri"/>
          <w:smallCaps/>
          <w:color w:val="8C0000"/>
        </w:rPr>
        <w:t xml:space="preserve"> </w:t>
      </w:r>
    </w:p>
    <w:p w14:paraId="5EEF175A" w14:textId="02DCB608" w:rsidR="49B12E09" w:rsidRDefault="3DE52B80" w:rsidP="41305E5C">
      <w:pPr>
        <w:rPr>
          <w:rFonts w:ascii="Calibri" w:eastAsia="Calibri" w:hAnsi="Calibri" w:cs="Calibri"/>
          <w:color w:val="222222"/>
        </w:rPr>
      </w:pPr>
      <w:r w:rsidRPr="41305E5C">
        <w:rPr>
          <w:rFonts w:ascii="Calibri" w:eastAsia="Calibri" w:hAnsi="Calibri" w:cs="Calibri"/>
          <w:color w:val="222222"/>
        </w:rPr>
        <w:t>Hütet euch, eure Gerechtigkeit vor den Menschen zu tun, um von ihnen gesehen zu werden; sonst habt ihr keinen Lohn von eurem Vater im Himmel zu erwarten. Wenn du Almosen gibst, posaune es nicht vor dir her, wie es die Heuchler in den Synagogen und auf den Gassen tun, um von den Leuten gelobt zu werden! Amen, ich sage euch: Sie haben ihren Lohn bereits erhalten. Wenn du Almosen gibst, soll deine linke Hand nicht wissen, was deine rechte tut, damit dein Almosen im Verborgenen bleibt; und dein Vater, der auch das Verborgene sieht, wird es dir vergelten. Wenn ihr betet, macht es nicht wie die Heuchler! Sie stellen sich beim Gebet gern in die Synagogen und an die Straßenecken, damit sie von den Leuten gesehen werden. Amen, ich sage euch: Sie haben ihren Lohn bereits erhalten. Du aber, wenn du betest, geh in deine Kammer, schließ die Tür zu; dann bete zu deinem Vater, der im Verborgenen ist! Dein Vater, der auch das Verborgene sieht, wird es dir vergelten.</w:t>
      </w:r>
    </w:p>
    <w:p w14:paraId="11D8ECC4" w14:textId="2C42AA74" w:rsidR="49B12E09" w:rsidRDefault="656817F5" w:rsidP="41305E5C">
      <w:pPr>
        <w:rPr>
          <w:rFonts w:ascii="Calibri" w:eastAsia="Calibri" w:hAnsi="Calibri" w:cs="Calibri"/>
          <w:color w:val="222222"/>
        </w:rPr>
      </w:pPr>
      <w:r w:rsidRPr="41305E5C">
        <w:rPr>
          <w:rFonts w:ascii="Calibri" w:eastAsia="Calibri" w:hAnsi="Calibri" w:cs="Calibri"/>
          <w:color w:val="222222"/>
        </w:rPr>
        <w:lastRenderedPageBreak/>
        <w:t>Wenn ihr fastet, macht kein finsteres Gesicht wie die Heuchler! Sie geben sich ein trübseliges Aussehen, damit die Leute merken, dass sie fasten. Amen, ich sage euch: Sie haben ihren Lohn bereits erhalten.  Du aber, wenn du fastest, salbe dein Haupt und wasche dein Gesicht, damit die Leute nicht merken, dass du fastest, sondern nur dein Vater, der im Verborgenen ist; und dein Vater, der das Verborgene sieht, wird es dir vergelten.</w:t>
      </w:r>
    </w:p>
    <w:p w14:paraId="26F81CFA" w14:textId="07286A8A" w:rsidR="6ADE17AA" w:rsidRDefault="6ADE17AA" w:rsidP="41305E5C">
      <w:pPr>
        <w:rPr>
          <w:b/>
          <w:bCs/>
        </w:rPr>
      </w:pPr>
      <w:r w:rsidRPr="41305E5C">
        <w:rPr>
          <w:b/>
          <w:bCs/>
        </w:rPr>
        <w:t>Gedanken zu den Schriftlesungen</w:t>
      </w:r>
    </w:p>
    <w:p w14:paraId="69E25A18" w14:textId="22902077" w:rsidR="5789AD93" w:rsidRDefault="5789AD93" w:rsidP="41305E5C">
      <w:r>
        <w:t>In den Lesungstexte</w:t>
      </w:r>
      <w:r w:rsidR="0058557B">
        <w:t>n zum Aschermittwoch ist von einem</w:t>
      </w:r>
      <w:r>
        <w:t xml:space="preserve"> Dreischritt des Fastens</w:t>
      </w:r>
      <w:r w:rsidR="0058557B">
        <w:t>, Betens und Almosen</w:t>
      </w:r>
      <w:r w:rsidR="544F45D4">
        <w:t xml:space="preserve">gebens die Rede. Drei </w:t>
      </w:r>
      <w:r w:rsidR="7581055D">
        <w:t>Tä</w:t>
      </w:r>
      <w:r w:rsidR="0058557B">
        <w:t>tigkeiten, die eine Orientierung</w:t>
      </w:r>
      <w:r w:rsidR="7581055D">
        <w:t xml:space="preserve"> für die kommenden Wochen der Fastenzeit </w:t>
      </w:r>
      <w:r w:rsidR="10A53223">
        <w:t xml:space="preserve">auf dem Weg hin zum Osterfest geben. </w:t>
      </w:r>
      <w:r w:rsidR="59FB9EB8">
        <w:t>Viele Menschen überlegen sich dieser Tage, worauf sie in den kommenden Wochen verzichten könnten, sei es Kaffee, Süßigkeiten, Alkohol oder Fleisc</w:t>
      </w:r>
      <w:r w:rsidR="6DE32FB5">
        <w:t>h. Entgegen der Stoßrichtung de</w:t>
      </w:r>
      <w:r w:rsidR="3B8E7588">
        <w:t>r</w:t>
      </w:r>
      <w:r w:rsidR="09328AFD">
        <w:t xml:space="preserve"> Menschen</w:t>
      </w:r>
      <w:r w:rsidR="31977FDB">
        <w:t xml:space="preserve"> aus dem Evangelium, die</w:t>
      </w:r>
      <w:r w:rsidR="09328AFD">
        <w:t xml:space="preserve"> ihre Entbehrung öffentlich zur Schau stellen, kann ein solch bewusster Verzicht</w:t>
      </w:r>
      <w:r w:rsidR="7D585900">
        <w:t xml:space="preserve"> auch </w:t>
      </w:r>
      <w:r w:rsidR="6DD93B01">
        <w:t>nach innen ausgerichtet sein: Was brauche ich wirklich in meinem Leben? Was ist mir wichtig?</w:t>
      </w:r>
    </w:p>
    <w:p w14:paraId="527CF49B" w14:textId="0E3A2A5C" w:rsidR="6DD93B01" w:rsidRDefault="6DD93B01" w:rsidP="41305E5C">
      <w:r>
        <w:t xml:space="preserve">Die Fastenzeit kann aber auch dazu einladen, die eigene Beziehung zu Gott nochmals stärker zu reflektieren. Gerade auch in diesen </w:t>
      </w:r>
      <w:r w:rsidR="1985459C">
        <w:t>Zeiten der Pandemie</w:t>
      </w:r>
      <w:r w:rsidR="4B72677D">
        <w:t xml:space="preserve"> mitsamt persönlichen Entbehrungen</w:t>
      </w:r>
      <w:r w:rsidR="1985459C">
        <w:t>, der weltweiten Konflikte oder der Tragödie</w:t>
      </w:r>
      <w:r w:rsidR="0058557B">
        <w:t>,</w:t>
      </w:r>
      <w:r w:rsidR="1985459C">
        <w:t xml:space="preserve"> die geflüchtete Menschen an den Toren Europas erleiden, stellt sich</w:t>
      </w:r>
      <w:r w:rsidR="2AC4DA16">
        <w:t xml:space="preserve"> für einige vielleicht auch die “Warum-Frage”. Warum lässt Gott dies oder jene</w:t>
      </w:r>
      <w:r w:rsidR="484D6936">
        <w:t xml:space="preserve">s zu? Vielleicht kann aber auch gerade dieses Ringen einen neuen Impuls für die Beziehung mit Gott geben. </w:t>
      </w:r>
    </w:p>
    <w:p w14:paraId="5711BEC1" w14:textId="44218E3E" w:rsidR="7C195051" w:rsidRDefault="7C195051" w:rsidP="41305E5C">
      <w:r>
        <w:t>Das Almosengeben richtet schließlich den Blick nach außen zu den Mitmenschen. Neben vielen neg</w:t>
      </w:r>
      <w:r w:rsidR="728DBBA6">
        <w:t>ativen Auswirkungen, die im Zuge der Corona-Krise zutage kamen, gehört das solidarische Engagement so vieler zu den Lichtblicken</w:t>
      </w:r>
      <w:r w:rsidR="166777B3">
        <w:t xml:space="preserve"> dieser Zeit. Der Einkauf für die Nachbarin, das Gespräch mit einem Menschen, der einsam ist</w:t>
      </w:r>
      <w:r w:rsidR="4C6C92A7">
        <w:t xml:space="preserve"> – das alles zeugt</w:t>
      </w:r>
      <w:r w:rsidR="5DAC2721">
        <w:t xml:space="preserve"> vom Einsatz für andere. </w:t>
      </w:r>
    </w:p>
    <w:p w14:paraId="3629FA42" w14:textId="0D24412C" w:rsidR="085B423C" w:rsidRDefault="085B423C" w:rsidP="41305E5C">
      <w:r>
        <w:t xml:space="preserve">Fasten, Beten und Almosen geben oder kurz gesagt: Die Beziehung zu sich, zu Gott und zu den Mitmenschen </w:t>
      </w:r>
      <w:r w:rsidR="67ADB4D4">
        <w:t>zu reflektieren und neu auszurichten – ein spannendes Projekt, für das es sich einzusetzen lohnt!</w:t>
      </w:r>
    </w:p>
    <w:p w14:paraId="13D3E62B" w14:textId="4E484290" w:rsidR="49B12E09" w:rsidRDefault="49B12E09" w:rsidP="49B12E09"/>
    <w:p w14:paraId="27FD46DC" w14:textId="74B263FE" w:rsidR="1F220FD5" w:rsidRDefault="1F220FD5" w:rsidP="41305E5C">
      <w:pPr>
        <w:rPr>
          <w:b/>
          <w:bCs/>
        </w:rPr>
      </w:pPr>
      <w:r w:rsidRPr="41305E5C">
        <w:rPr>
          <w:b/>
          <w:bCs/>
        </w:rPr>
        <w:t>Bezeichnung mit dem Aschenkreuz</w:t>
      </w:r>
    </w:p>
    <w:p w14:paraId="69CA0535" w14:textId="3C7EB5CE" w:rsidR="1F220FD5" w:rsidRPr="0058557B" w:rsidRDefault="1F220FD5" w:rsidP="0058557B">
      <w:pPr>
        <w:spacing w:after="0"/>
        <w:rPr>
          <w:i/>
        </w:rPr>
      </w:pPr>
      <w:r w:rsidRPr="0058557B">
        <w:rPr>
          <w:i/>
        </w:rPr>
        <w:t xml:space="preserve">Für alle, die zu Hause feiern könnten Aschedöschen oder </w:t>
      </w:r>
      <w:r w:rsidR="2830A2BC" w:rsidRPr="0058557B">
        <w:rPr>
          <w:i/>
        </w:rPr>
        <w:t xml:space="preserve">Säckchen gefüllt mit Asche in den Kirchen bereitgestellt sein. </w:t>
      </w:r>
    </w:p>
    <w:p w14:paraId="169E6251" w14:textId="5ED0750F" w:rsidR="2830A2BC" w:rsidRPr="0058557B" w:rsidRDefault="2830A2BC" w:rsidP="0058557B">
      <w:pPr>
        <w:spacing w:after="0"/>
        <w:rPr>
          <w:i/>
        </w:rPr>
      </w:pPr>
      <w:r w:rsidRPr="0058557B">
        <w:rPr>
          <w:i/>
        </w:rPr>
        <w:t xml:space="preserve">Zu Hause kann man diese dann in eine Schale tun, sich selbst </w:t>
      </w:r>
      <w:r w:rsidR="7DF780A9" w:rsidRPr="0058557B">
        <w:rPr>
          <w:i/>
        </w:rPr>
        <w:t>oder eine weitere Person mit dem Aschenkreuz bezeichnen.</w:t>
      </w:r>
    </w:p>
    <w:p w14:paraId="68A7E969" w14:textId="181F0630" w:rsidR="586100D4" w:rsidRPr="0058557B" w:rsidRDefault="586100D4" w:rsidP="0058557B">
      <w:pPr>
        <w:spacing w:after="0"/>
        <w:rPr>
          <w:i/>
        </w:rPr>
      </w:pPr>
      <w:r w:rsidRPr="0058557B">
        <w:rPr>
          <w:i/>
        </w:rPr>
        <w:t>Das Bekreuzen kann begleitet werden von Sätzen, wie</w:t>
      </w:r>
      <w:r w:rsidR="7DF780A9" w:rsidRPr="0058557B">
        <w:rPr>
          <w:i/>
        </w:rPr>
        <w:t xml:space="preserve">: </w:t>
      </w:r>
    </w:p>
    <w:p w14:paraId="680EC814" w14:textId="15B029D5" w:rsidR="51DFC6A3" w:rsidRPr="0058557B" w:rsidRDefault="51DFC6A3" w:rsidP="0058557B">
      <w:pPr>
        <w:spacing w:after="0"/>
        <w:rPr>
          <w:i/>
        </w:rPr>
      </w:pPr>
      <w:r w:rsidRPr="0058557B">
        <w:rPr>
          <w:i/>
        </w:rPr>
        <w:t>“Bedenke Mensch, dass du Staub bist und zum Staub zurückkehren wirst.”</w:t>
      </w:r>
    </w:p>
    <w:p w14:paraId="718C55EC" w14:textId="27E69039" w:rsidR="51DFC6A3" w:rsidRPr="0058557B" w:rsidRDefault="51DFC6A3" w:rsidP="0058557B">
      <w:pPr>
        <w:spacing w:after="0"/>
        <w:rPr>
          <w:i/>
        </w:rPr>
      </w:pPr>
      <w:r w:rsidRPr="0058557B">
        <w:rPr>
          <w:i/>
        </w:rPr>
        <w:t>“Kehr um und glaub an das Evangelium.”</w:t>
      </w:r>
    </w:p>
    <w:p w14:paraId="1D148D07" w14:textId="2140705F" w:rsidR="49B12E09" w:rsidRDefault="49B12E09" w:rsidP="49B12E09"/>
    <w:p w14:paraId="61BEA781" w14:textId="77777777" w:rsidR="004D7A05" w:rsidRDefault="73F61018" w:rsidP="41305E5C">
      <w:pPr>
        <w:rPr>
          <w:i/>
        </w:rPr>
      </w:pPr>
      <w:r w:rsidRPr="0058557B">
        <w:rPr>
          <w:i/>
        </w:rPr>
        <w:t xml:space="preserve">Für den </w:t>
      </w:r>
      <w:r w:rsidR="02B8C3EF" w:rsidRPr="0058557B">
        <w:rPr>
          <w:i/>
        </w:rPr>
        <w:t>G</w:t>
      </w:r>
      <w:r w:rsidR="4C284507" w:rsidRPr="0058557B">
        <w:rPr>
          <w:i/>
        </w:rPr>
        <w:t>emeindegottesdienst</w:t>
      </w:r>
      <w:r w:rsidR="02B8C3EF" w:rsidRPr="0058557B">
        <w:rPr>
          <w:i/>
        </w:rPr>
        <w:t xml:space="preserve"> gilt die derzeit gültige Verordnung. </w:t>
      </w:r>
      <w:r w:rsidR="24594C22" w:rsidRPr="0058557B">
        <w:rPr>
          <w:i/>
        </w:rPr>
        <w:t>Verpflichtend ist das Tragen einer FFP2 Maske. Die Asche wird auf das Haupt gestreut, ohne das Gegenüber zu berühren</w:t>
      </w:r>
      <w:r w:rsidR="004D7A05">
        <w:rPr>
          <w:i/>
        </w:rPr>
        <w:t>.</w:t>
      </w:r>
    </w:p>
    <w:p w14:paraId="19DF2C42" w14:textId="666592D3" w:rsidR="73F61018" w:rsidRPr="0058557B" w:rsidRDefault="7DC95A78" w:rsidP="41305E5C">
      <w:pPr>
        <w:rPr>
          <w:i/>
        </w:rPr>
      </w:pPr>
      <w:bookmarkStart w:id="0" w:name="_GoBack"/>
      <w:bookmarkEnd w:id="0"/>
      <w:r w:rsidRPr="0058557B">
        <w:rPr>
          <w:i/>
        </w:rPr>
        <w:t xml:space="preserve"> </w:t>
      </w:r>
    </w:p>
    <w:p w14:paraId="46659552" w14:textId="77777777" w:rsidR="0058557B" w:rsidRDefault="0058557B" w:rsidP="41305E5C">
      <w:pPr>
        <w:rPr>
          <w:b/>
          <w:bCs/>
        </w:rPr>
      </w:pPr>
    </w:p>
    <w:p w14:paraId="54037236" w14:textId="77777777" w:rsidR="0058557B" w:rsidRDefault="0058557B" w:rsidP="41305E5C">
      <w:pPr>
        <w:rPr>
          <w:b/>
          <w:bCs/>
        </w:rPr>
      </w:pPr>
    </w:p>
    <w:p w14:paraId="34284149" w14:textId="521A3F83" w:rsidR="6ADE17AA" w:rsidRDefault="6ADE17AA" w:rsidP="0058557B">
      <w:pPr>
        <w:spacing w:after="0"/>
        <w:rPr>
          <w:b/>
          <w:bCs/>
        </w:rPr>
      </w:pPr>
      <w:r w:rsidRPr="41305E5C">
        <w:rPr>
          <w:b/>
          <w:bCs/>
        </w:rPr>
        <w:lastRenderedPageBreak/>
        <w:t>Fürbitten</w:t>
      </w:r>
    </w:p>
    <w:p w14:paraId="1AA24FE9" w14:textId="74A72458" w:rsidR="6DD36647" w:rsidRDefault="6DD36647" w:rsidP="0058557B">
      <w:pPr>
        <w:spacing w:after="0"/>
      </w:pPr>
      <w:r>
        <w:t xml:space="preserve">V Zu Jesus Christus, der reich ist an Erbarmen, lasst uns rufen: Christus, höre uns. </w:t>
      </w:r>
    </w:p>
    <w:p w14:paraId="731A7E54" w14:textId="640C2837" w:rsidR="6DD36647" w:rsidRDefault="6DD36647" w:rsidP="0058557B">
      <w:pPr>
        <w:spacing w:after="0"/>
      </w:pPr>
      <w:r>
        <w:t xml:space="preserve">A Christus, erhöre uns. </w:t>
      </w:r>
    </w:p>
    <w:p w14:paraId="416FA9A3" w14:textId="77777777" w:rsidR="0058557B" w:rsidRDefault="0058557B" w:rsidP="0058557B">
      <w:pPr>
        <w:spacing w:after="0"/>
      </w:pPr>
    </w:p>
    <w:p w14:paraId="5ECBDF4E" w14:textId="2E8821A2" w:rsidR="6DD36647" w:rsidRDefault="0058557B" w:rsidP="0058557B">
      <w:pPr>
        <w:spacing w:after="0"/>
      </w:pPr>
      <w:r>
        <w:t xml:space="preserve">- </w:t>
      </w:r>
      <w:r w:rsidR="7C40E4A4">
        <w:t xml:space="preserve">Für jene, die an </w:t>
      </w:r>
      <w:proofErr w:type="spellStart"/>
      <w:r w:rsidR="7C40E4A4">
        <w:t>Covid</w:t>
      </w:r>
      <w:proofErr w:type="spellEnd"/>
      <w:r w:rsidR="7C40E4A4">
        <w:t xml:space="preserve"> erkrankt sind, für </w:t>
      </w:r>
      <w:proofErr w:type="gramStart"/>
      <w:r w:rsidR="7C40E4A4">
        <w:t>ihre Angehören</w:t>
      </w:r>
      <w:proofErr w:type="gramEnd"/>
      <w:r w:rsidR="7C40E4A4">
        <w:t xml:space="preserve"> und jene, die sie pflegen.</w:t>
      </w:r>
    </w:p>
    <w:p w14:paraId="68AE99EA" w14:textId="3B1744B2" w:rsidR="7C40E4A4" w:rsidRDefault="0058557B" w:rsidP="0058557B">
      <w:pPr>
        <w:spacing w:after="0"/>
      </w:pPr>
      <w:r>
        <w:t xml:space="preserve">- </w:t>
      </w:r>
      <w:r w:rsidR="7C40E4A4">
        <w:t xml:space="preserve">Für jene, die unter den Folgen der </w:t>
      </w:r>
      <w:proofErr w:type="spellStart"/>
      <w:r w:rsidR="7C40E4A4">
        <w:t>Covidkrise</w:t>
      </w:r>
      <w:proofErr w:type="spellEnd"/>
      <w:r w:rsidR="7C40E4A4">
        <w:t xml:space="preserve"> leiden, existentiell und sozial.</w:t>
      </w:r>
    </w:p>
    <w:p w14:paraId="427DA80D" w14:textId="00901B7E" w:rsidR="7F6D1349" w:rsidRDefault="0058557B" w:rsidP="0058557B">
      <w:pPr>
        <w:spacing w:after="0"/>
      </w:pPr>
      <w:r>
        <w:t xml:space="preserve">- </w:t>
      </w:r>
      <w:r w:rsidR="5EAC59D5">
        <w:t xml:space="preserve">Für </w:t>
      </w:r>
      <w:r w:rsidR="4AD14BCD">
        <w:t>Menschen auf der Flucht und für jene, die sich für sie einsetzen.</w:t>
      </w:r>
    </w:p>
    <w:p w14:paraId="27451C33" w14:textId="272CDE0B" w:rsidR="4AD14BCD" w:rsidRDefault="0058557B" w:rsidP="0058557B">
      <w:pPr>
        <w:spacing w:after="0"/>
      </w:pPr>
      <w:r>
        <w:t xml:space="preserve">- </w:t>
      </w:r>
      <w:r w:rsidR="4A5AF321">
        <w:t xml:space="preserve">Für alle jene, die die Fastenzeit für </w:t>
      </w:r>
      <w:r w:rsidR="3013FC1E">
        <w:t>die innere Umkehr nutzen wollen.</w:t>
      </w:r>
    </w:p>
    <w:p w14:paraId="74F5690A" w14:textId="10616C02" w:rsidR="3013FC1E" w:rsidRDefault="0058557B" w:rsidP="0058557B">
      <w:pPr>
        <w:spacing w:after="0"/>
      </w:pPr>
      <w:r>
        <w:t xml:space="preserve">- </w:t>
      </w:r>
      <w:r w:rsidR="77517B2E">
        <w:t xml:space="preserve">Für jene, die sich im Gebet </w:t>
      </w:r>
      <w:r w:rsidR="1FC76270">
        <w:t xml:space="preserve">vertrauensvoll </w:t>
      </w:r>
      <w:r w:rsidR="77517B2E">
        <w:t>an dich wenden</w:t>
      </w:r>
      <w:r w:rsidR="6DD36647">
        <w:t xml:space="preserve"> </w:t>
      </w:r>
      <w:r w:rsidR="53EDB82A">
        <w:t xml:space="preserve">und für alle, die sich im Moment damit </w:t>
      </w:r>
      <w:proofErr w:type="gramStart"/>
      <w:r w:rsidR="53EDB82A">
        <w:t>schwer tun</w:t>
      </w:r>
      <w:proofErr w:type="gramEnd"/>
      <w:r w:rsidR="53EDB82A">
        <w:t>.</w:t>
      </w:r>
    </w:p>
    <w:p w14:paraId="339FD621" w14:textId="582AAB1B" w:rsidR="53EDB82A" w:rsidRDefault="0058557B" w:rsidP="0058557B">
      <w:pPr>
        <w:spacing w:after="0"/>
      </w:pPr>
      <w:r>
        <w:t xml:space="preserve">- </w:t>
      </w:r>
      <w:r w:rsidR="53EDB82A">
        <w:t xml:space="preserve">Für alle, die sich für Arme und Benachteiligte, für die Menschen am Rande unserer Gesellschaft, einsetzen. </w:t>
      </w:r>
    </w:p>
    <w:p w14:paraId="0679DD72" w14:textId="5584387F" w:rsidR="5FB9B10C" w:rsidRDefault="0058557B" w:rsidP="0058557B">
      <w:pPr>
        <w:spacing w:after="0"/>
      </w:pPr>
      <w:r>
        <w:t xml:space="preserve">- </w:t>
      </w:r>
      <w:r w:rsidR="212D1D7D">
        <w:t>Für alle, die an der Corona-Pandemie verstorben sind:</w:t>
      </w:r>
    </w:p>
    <w:p w14:paraId="2086A603" w14:textId="648AC0FB" w:rsidR="41305E5C" w:rsidRDefault="212D1D7D" w:rsidP="1049CA4F">
      <w:pPr>
        <w:spacing w:after="0"/>
      </w:pPr>
      <w:r>
        <w:t>Allmächtiger, ewiger Gott, du bist gnädig und reich an Huld. Erbarme dich all der Frauen und Männer, die an der Corona-Pandemie gestorben sind. Nimm sie auf in dein ewiges Reich und lass sie teilhaben an deiner Herrlichkeit.</w:t>
      </w:r>
    </w:p>
    <w:p w14:paraId="1BD83495" w14:textId="70B49436" w:rsidR="1049CA4F" w:rsidRDefault="1049CA4F" w:rsidP="1049CA4F">
      <w:pPr>
        <w:spacing w:after="0"/>
      </w:pPr>
    </w:p>
    <w:p w14:paraId="45F6578C" w14:textId="56B4F713" w:rsidR="215B591B" w:rsidRDefault="215B591B" w:rsidP="1049CA4F">
      <w:pPr>
        <w:rPr>
          <w:i/>
          <w:iCs/>
        </w:rPr>
      </w:pPr>
      <w:r w:rsidRPr="1049CA4F">
        <w:rPr>
          <w:i/>
          <w:iCs/>
        </w:rPr>
        <w:t>(Bei der letzten Fürbitte könnte eine Kerze entzündet werden)</w:t>
      </w:r>
    </w:p>
    <w:p w14:paraId="25A2D2F9" w14:textId="7A050081" w:rsidR="1049CA4F" w:rsidRDefault="1049CA4F" w:rsidP="1049CA4F">
      <w:pPr>
        <w:rPr>
          <w:i/>
          <w:iCs/>
        </w:rPr>
      </w:pPr>
    </w:p>
    <w:p w14:paraId="109BEEE4" w14:textId="751B5F6F" w:rsidR="6DD36647" w:rsidRDefault="6DD36647" w:rsidP="41305E5C">
      <w:pPr>
        <w:rPr>
          <w:b/>
          <w:bCs/>
        </w:rPr>
      </w:pPr>
      <w:r w:rsidRPr="41305E5C">
        <w:rPr>
          <w:b/>
          <w:bCs/>
        </w:rPr>
        <w:t>Vater Unser</w:t>
      </w:r>
    </w:p>
    <w:p w14:paraId="58B2F652" w14:textId="26199346" w:rsidR="41305E5C" w:rsidRDefault="41305E5C" w:rsidP="41305E5C">
      <w:pPr>
        <w:rPr>
          <w:b/>
          <w:bCs/>
        </w:rPr>
      </w:pPr>
    </w:p>
    <w:p w14:paraId="6DB93E94" w14:textId="419CDEBB" w:rsidR="6ADE17AA" w:rsidRDefault="6ADE17AA" w:rsidP="41305E5C">
      <w:pPr>
        <w:rPr>
          <w:b/>
          <w:bCs/>
        </w:rPr>
      </w:pPr>
      <w:r w:rsidRPr="41305E5C">
        <w:rPr>
          <w:b/>
          <w:bCs/>
        </w:rPr>
        <w:t>Segensgebet</w:t>
      </w:r>
    </w:p>
    <w:p w14:paraId="46A9F007" w14:textId="0554D802" w:rsidR="49B12E09" w:rsidRDefault="0AF5DFC2" w:rsidP="0058557B">
      <w:pPr>
        <w:spacing w:after="0"/>
      </w:pPr>
      <w:r>
        <w:t xml:space="preserve">Der Herr segne uns. </w:t>
      </w:r>
    </w:p>
    <w:p w14:paraId="2F589CE2" w14:textId="37050D1E" w:rsidR="49B12E09" w:rsidRDefault="0AF5DFC2" w:rsidP="0058557B">
      <w:pPr>
        <w:spacing w:after="0"/>
      </w:pPr>
      <w:r>
        <w:t xml:space="preserve">Er lasse sein Angesicht über uns leuchten und sei uns gnädig.  </w:t>
      </w:r>
    </w:p>
    <w:p w14:paraId="0145D14A" w14:textId="49EA7133" w:rsidR="49B12E09" w:rsidRDefault="0AF5DFC2" w:rsidP="0058557B">
      <w:pPr>
        <w:spacing w:after="0"/>
      </w:pPr>
      <w:r>
        <w:t xml:space="preserve">Er schaue auf uns und schenke uns seinen Frieden. </w:t>
      </w:r>
    </w:p>
    <w:p w14:paraId="55BFAF12" w14:textId="51DEAE94" w:rsidR="49B12E09" w:rsidRDefault="0AF5DFC2" w:rsidP="0058557B">
      <w:pPr>
        <w:spacing w:after="0"/>
      </w:pPr>
      <w:r>
        <w:t>Das gewähre uns der barmherzige und liebende Gott: der Vater, der Sohn und der Heilige Geist.</w:t>
      </w:r>
    </w:p>
    <w:p w14:paraId="6EAF25DF" w14:textId="790D9B7E" w:rsidR="0AF5DFC2" w:rsidRDefault="0AF5DFC2" w:rsidP="0058557B">
      <w:pPr>
        <w:spacing w:after="0"/>
      </w:pPr>
      <w:r>
        <w:t>Amen</w:t>
      </w:r>
    </w:p>
    <w:p w14:paraId="352A1F60" w14:textId="3D31230B" w:rsidR="41305E5C" w:rsidRDefault="41305E5C" w:rsidP="41305E5C"/>
    <w:p w14:paraId="46905B78" w14:textId="258461B1" w:rsidR="0058557B" w:rsidRDefault="7A828CE2" w:rsidP="49B12E09">
      <w:pPr>
        <w:rPr>
          <w:b/>
        </w:rPr>
      </w:pPr>
      <w:r w:rsidRPr="0058557B">
        <w:rPr>
          <w:b/>
        </w:rPr>
        <w:t xml:space="preserve">Liedvorschläge: </w:t>
      </w:r>
    </w:p>
    <w:p w14:paraId="62A477C0" w14:textId="654A5E6B" w:rsidR="0058557B" w:rsidRPr="0058557B" w:rsidRDefault="0058557B" w:rsidP="49B12E09">
      <w:pPr>
        <w:rPr>
          <w:b/>
        </w:rPr>
      </w:pPr>
      <w:r>
        <w:rPr>
          <w:i/>
        </w:rPr>
        <w:t>Diese Liedvorschläge sind vor allem für die Feier zuhause gedacht. Im Gottesdienst ist aufgrund der Corona-Situation kein Gemeindegesang möglich!</w:t>
      </w:r>
    </w:p>
    <w:p w14:paraId="1B7EE994" w14:textId="2F0EA3AE" w:rsidR="7A828CE2" w:rsidRDefault="7A828CE2" w:rsidP="0058557B">
      <w:pPr>
        <w:spacing w:after="0"/>
      </w:pPr>
      <w:r>
        <w:t>Meine engen Grenzen</w:t>
      </w:r>
    </w:p>
    <w:p w14:paraId="54AB8584" w14:textId="184F107F" w:rsidR="3E60D7BB" w:rsidRDefault="3E60D7BB" w:rsidP="0058557B">
      <w:pPr>
        <w:spacing w:after="0"/>
      </w:pPr>
      <w:r>
        <w:t>Me</w:t>
      </w:r>
      <w:r w:rsidR="72C46666">
        <w:t>i</w:t>
      </w:r>
      <w:r>
        <w:t>ne Hoffnung meine Freude</w:t>
      </w:r>
    </w:p>
    <w:p w14:paraId="51D70D61" w14:textId="7115118D" w:rsidR="3E60D7BB" w:rsidRDefault="3E60D7BB" w:rsidP="0058557B">
      <w:pPr>
        <w:spacing w:after="0"/>
      </w:pPr>
      <w:r>
        <w:t>Bekehre uns vergib die Sünden GL 266</w:t>
      </w:r>
    </w:p>
    <w:p w14:paraId="504F3087" w14:textId="78E4EAD2" w:rsidR="0058557B" w:rsidRDefault="0058557B" w:rsidP="0058557B">
      <w:pPr>
        <w:spacing w:after="0"/>
      </w:pPr>
    </w:p>
    <w:p w14:paraId="01118476" w14:textId="59EB21D3" w:rsidR="0058557B" w:rsidRDefault="0058557B" w:rsidP="0058557B">
      <w:pPr>
        <w:spacing w:after="0"/>
      </w:pPr>
    </w:p>
    <w:p w14:paraId="2C7D945D" w14:textId="4D3F4A2C" w:rsidR="0058557B" w:rsidRPr="0058557B" w:rsidRDefault="0058557B" w:rsidP="1049CA4F">
      <w:pPr>
        <w:spacing w:after="0"/>
        <w:jc w:val="right"/>
        <w:rPr>
          <w:i/>
          <w:iCs/>
        </w:rPr>
      </w:pPr>
      <w:r w:rsidRPr="1049CA4F">
        <w:rPr>
          <w:i/>
          <w:iCs/>
        </w:rPr>
        <w:t xml:space="preserve">Gottesdienstbausteine zusammengestellt: Fachbereich Pastoral </w:t>
      </w:r>
      <w:r w:rsidR="4053E4CB" w:rsidRPr="1049CA4F">
        <w:rPr>
          <w:i/>
          <w:iCs/>
        </w:rPr>
        <w:t xml:space="preserve">&amp; </w:t>
      </w:r>
      <w:r w:rsidRPr="1049CA4F">
        <w:rPr>
          <w:i/>
          <w:iCs/>
        </w:rPr>
        <w:t>Theologie</w:t>
      </w:r>
    </w:p>
    <w:sectPr w:rsidR="0058557B" w:rsidRPr="0058557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956336"/>
    <w:multiLevelType w:val="hybridMultilevel"/>
    <w:tmpl w:val="9E3E2FEE"/>
    <w:lvl w:ilvl="0" w:tplc="365CC1AA">
      <w:start w:val="1"/>
      <w:numFmt w:val="bullet"/>
      <w:lvlText w:val=""/>
      <w:lvlJc w:val="left"/>
      <w:pPr>
        <w:ind w:left="720" w:hanging="360"/>
      </w:pPr>
      <w:rPr>
        <w:rFonts w:ascii="Symbol" w:hAnsi="Symbol" w:hint="default"/>
      </w:rPr>
    </w:lvl>
    <w:lvl w:ilvl="1" w:tplc="1CA2CE76">
      <w:start w:val="1"/>
      <w:numFmt w:val="bullet"/>
      <w:lvlText w:val="o"/>
      <w:lvlJc w:val="left"/>
      <w:pPr>
        <w:ind w:left="1440" w:hanging="360"/>
      </w:pPr>
      <w:rPr>
        <w:rFonts w:ascii="Courier New" w:hAnsi="Courier New" w:hint="default"/>
      </w:rPr>
    </w:lvl>
    <w:lvl w:ilvl="2" w:tplc="FE8A9A90">
      <w:start w:val="1"/>
      <w:numFmt w:val="bullet"/>
      <w:lvlText w:val=""/>
      <w:lvlJc w:val="left"/>
      <w:pPr>
        <w:ind w:left="2160" w:hanging="360"/>
      </w:pPr>
      <w:rPr>
        <w:rFonts w:ascii="Wingdings" w:hAnsi="Wingdings" w:hint="default"/>
      </w:rPr>
    </w:lvl>
    <w:lvl w:ilvl="3" w:tplc="057CAE18">
      <w:start w:val="1"/>
      <w:numFmt w:val="bullet"/>
      <w:lvlText w:val=""/>
      <w:lvlJc w:val="left"/>
      <w:pPr>
        <w:ind w:left="2880" w:hanging="360"/>
      </w:pPr>
      <w:rPr>
        <w:rFonts w:ascii="Symbol" w:hAnsi="Symbol" w:hint="default"/>
      </w:rPr>
    </w:lvl>
    <w:lvl w:ilvl="4" w:tplc="75F80DCA">
      <w:start w:val="1"/>
      <w:numFmt w:val="bullet"/>
      <w:lvlText w:val="o"/>
      <w:lvlJc w:val="left"/>
      <w:pPr>
        <w:ind w:left="3600" w:hanging="360"/>
      </w:pPr>
      <w:rPr>
        <w:rFonts w:ascii="Courier New" w:hAnsi="Courier New" w:hint="default"/>
      </w:rPr>
    </w:lvl>
    <w:lvl w:ilvl="5" w:tplc="500E866A">
      <w:start w:val="1"/>
      <w:numFmt w:val="bullet"/>
      <w:lvlText w:val=""/>
      <w:lvlJc w:val="left"/>
      <w:pPr>
        <w:ind w:left="4320" w:hanging="360"/>
      </w:pPr>
      <w:rPr>
        <w:rFonts w:ascii="Wingdings" w:hAnsi="Wingdings" w:hint="default"/>
      </w:rPr>
    </w:lvl>
    <w:lvl w:ilvl="6" w:tplc="055CE212">
      <w:start w:val="1"/>
      <w:numFmt w:val="bullet"/>
      <w:lvlText w:val=""/>
      <w:lvlJc w:val="left"/>
      <w:pPr>
        <w:ind w:left="5040" w:hanging="360"/>
      </w:pPr>
      <w:rPr>
        <w:rFonts w:ascii="Symbol" w:hAnsi="Symbol" w:hint="default"/>
      </w:rPr>
    </w:lvl>
    <w:lvl w:ilvl="7" w:tplc="4796A022">
      <w:start w:val="1"/>
      <w:numFmt w:val="bullet"/>
      <w:lvlText w:val="o"/>
      <w:lvlJc w:val="left"/>
      <w:pPr>
        <w:ind w:left="5760" w:hanging="360"/>
      </w:pPr>
      <w:rPr>
        <w:rFonts w:ascii="Courier New" w:hAnsi="Courier New" w:hint="default"/>
      </w:rPr>
    </w:lvl>
    <w:lvl w:ilvl="8" w:tplc="E8FCBE6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F01EFE"/>
    <w:rsid w:val="002E0811"/>
    <w:rsid w:val="004358B6"/>
    <w:rsid w:val="004D7A05"/>
    <w:rsid w:val="0058557B"/>
    <w:rsid w:val="006F0BC8"/>
    <w:rsid w:val="00AF9728"/>
    <w:rsid w:val="00DA6DE5"/>
    <w:rsid w:val="00EB7096"/>
    <w:rsid w:val="01838037"/>
    <w:rsid w:val="02A46870"/>
    <w:rsid w:val="02B8C3EF"/>
    <w:rsid w:val="032E9555"/>
    <w:rsid w:val="04CBB82B"/>
    <w:rsid w:val="055085BB"/>
    <w:rsid w:val="057BB31F"/>
    <w:rsid w:val="061FD131"/>
    <w:rsid w:val="07D713BF"/>
    <w:rsid w:val="085B423C"/>
    <w:rsid w:val="08D3A931"/>
    <w:rsid w:val="09328AFD"/>
    <w:rsid w:val="09FC19AA"/>
    <w:rsid w:val="0AA3AC1C"/>
    <w:rsid w:val="0AF5DFC2"/>
    <w:rsid w:val="0B441543"/>
    <w:rsid w:val="0B54220C"/>
    <w:rsid w:val="0B804428"/>
    <w:rsid w:val="0B97EA0B"/>
    <w:rsid w:val="0CCCE465"/>
    <w:rsid w:val="0D7CDF59"/>
    <w:rsid w:val="0E262851"/>
    <w:rsid w:val="0EE863B3"/>
    <w:rsid w:val="0F18AFBA"/>
    <w:rsid w:val="1049CA4F"/>
    <w:rsid w:val="10636DA8"/>
    <w:rsid w:val="10843414"/>
    <w:rsid w:val="10A53223"/>
    <w:rsid w:val="14D7F64A"/>
    <w:rsid w:val="16313A36"/>
    <w:rsid w:val="1663234C"/>
    <w:rsid w:val="166777B3"/>
    <w:rsid w:val="1696D4B3"/>
    <w:rsid w:val="16C7F582"/>
    <w:rsid w:val="16E1352A"/>
    <w:rsid w:val="1832A514"/>
    <w:rsid w:val="18D0867D"/>
    <w:rsid w:val="18D30DF8"/>
    <w:rsid w:val="1985459C"/>
    <w:rsid w:val="1A7F1197"/>
    <w:rsid w:val="1F220FD5"/>
    <w:rsid w:val="1FC76270"/>
    <w:rsid w:val="20248E9C"/>
    <w:rsid w:val="210844C6"/>
    <w:rsid w:val="212D1D7D"/>
    <w:rsid w:val="215B591B"/>
    <w:rsid w:val="220C1482"/>
    <w:rsid w:val="225E0B8D"/>
    <w:rsid w:val="237C2007"/>
    <w:rsid w:val="2436C9F4"/>
    <w:rsid w:val="24594C22"/>
    <w:rsid w:val="245B458E"/>
    <w:rsid w:val="253BC7BE"/>
    <w:rsid w:val="25D037F8"/>
    <w:rsid w:val="26B58731"/>
    <w:rsid w:val="273F1AE7"/>
    <w:rsid w:val="2830A2BC"/>
    <w:rsid w:val="28BC8D6D"/>
    <w:rsid w:val="29F89FCD"/>
    <w:rsid w:val="2A585DCE"/>
    <w:rsid w:val="2AC4DA16"/>
    <w:rsid w:val="2AC5FC21"/>
    <w:rsid w:val="2E3A9C96"/>
    <w:rsid w:val="2EB5EA04"/>
    <w:rsid w:val="2F198D63"/>
    <w:rsid w:val="3013FC1E"/>
    <w:rsid w:val="305D32C5"/>
    <w:rsid w:val="3195F821"/>
    <w:rsid w:val="31977FDB"/>
    <w:rsid w:val="3239A3F7"/>
    <w:rsid w:val="36653C7F"/>
    <w:rsid w:val="36B55DD3"/>
    <w:rsid w:val="36CC7449"/>
    <w:rsid w:val="36F08B8A"/>
    <w:rsid w:val="3704C3E8"/>
    <w:rsid w:val="38F0F5C9"/>
    <w:rsid w:val="3A0972DB"/>
    <w:rsid w:val="3A70C2B9"/>
    <w:rsid w:val="3B62448B"/>
    <w:rsid w:val="3B8E7588"/>
    <w:rsid w:val="3D53B01C"/>
    <w:rsid w:val="3D91B5BD"/>
    <w:rsid w:val="3DE52B80"/>
    <w:rsid w:val="3E60D7BB"/>
    <w:rsid w:val="3EF2E634"/>
    <w:rsid w:val="3F878122"/>
    <w:rsid w:val="4053E4CB"/>
    <w:rsid w:val="41305E5C"/>
    <w:rsid w:val="41671982"/>
    <w:rsid w:val="421F33B9"/>
    <w:rsid w:val="4282BC8D"/>
    <w:rsid w:val="437E9BDF"/>
    <w:rsid w:val="44631188"/>
    <w:rsid w:val="48279F36"/>
    <w:rsid w:val="484D6936"/>
    <w:rsid w:val="491B6229"/>
    <w:rsid w:val="49B12E09"/>
    <w:rsid w:val="4A22265B"/>
    <w:rsid w:val="4A571068"/>
    <w:rsid w:val="4A5AF321"/>
    <w:rsid w:val="4A5CD2C6"/>
    <w:rsid w:val="4AB7328A"/>
    <w:rsid w:val="4AD14BCD"/>
    <w:rsid w:val="4B72677D"/>
    <w:rsid w:val="4C284507"/>
    <w:rsid w:val="4C6C92A7"/>
    <w:rsid w:val="4E20FBCD"/>
    <w:rsid w:val="5015347D"/>
    <w:rsid w:val="50FE158D"/>
    <w:rsid w:val="513EDE9A"/>
    <w:rsid w:val="51834B2D"/>
    <w:rsid w:val="51DFC6A3"/>
    <w:rsid w:val="52140FE3"/>
    <w:rsid w:val="52C1C54F"/>
    <w:rsid w:val="534AF227"/>
    <w:rsid w:val="53EDB82A"/>
    <w:rsid w:val="544F45D4"/>
    <w:rsid w:val="55FC75C9"/>
    <w:rsid w:val="5789AD93"/>
    <w:rsid w:val="57A788C3"/>
    <w:rsid w:val="586100D4"/>
    <w:rsid w:val="5885ECB0"/>
    <w:rsid w:val="58935E30"/>
    <w:rsid w:val="59397379"/>
    <w:rsid w:val="59B915F1"/>
    <w:rsid w:val="59E2BC71"/>
    <w:rsid w:val="59FB9EB8"/>
    <w:rsid w:val="5A2F2E91"/>
    <w:rsid w:val="5A71BF62"/>
    <w:rsid w:val="5AC00098"/>
    <w:rsid w:val="5AF72CA8"/>
    <w:rsid w:val="5BBD5009"/>
    <w:rsid w:val="5C33428B"/>
    <w:rsid w:val="5DAC2721"/>
    <w:rsid w:val="5EAC59D5"/>
    <w:rsid w:val="5F662888"/>
    <w:rsid w:val="5FB9B10C"/>
    <w:rsid w:val="612B6C65"/>
    <w:rsid w:val="6268E7BA"/>
    <w:rsid w:val="656817F5"/>
    <w:rsid w:val="65715659"/>
    <w:rsid w:val="6580FBB1"/>
    <w:rsid w:val="6703CBEE"/>
    <w:rsid w:val="676AA1F5"/>
    <w:rsid w:val="67ADB4D4"/>
    <w:rsid w:val="68FAF69D"/>
    <w:rsid w:val="6A891A5A"/>
    <w:rsid w:val="6ADE17AA"/>
    <w:rsid w:val="6B0467C8"/>
    <w:rsid w:val="6CC5539F"/>
    <w:rsid w:val="6D630E25"/>
    <w:rsid w:val="6DD36647"/>
    <w:rsid w:val="6DD93B01"/>
    <w:rsid w:val="6DE32FB5"/>
    <w:rsid w:val="6E1BB33A"/>
    <w:rsid w:val="6E4CDEBA"/>
    <w:rsid w:val="6EF01EFE"/>
    <w:rsid w:val="6F0788A7"/>
    <w:rsid w:val="709185D7"/>
    <w:rsid w:val="7099735D"/>
    <w:rsid w:val="710B9CA1"/>
    <w:rsid w:val="728DBBA6"/>
    <w:rsid w:val="72C46666"/>
    <w:rsid w:val="73A7B007"/>
    <w:rsid w:val="73F61018"/>
    <w:rsid w:val="742FFCA0"/>
    <w:rsid w:val="74B6C26E"/>
    <w:rsid w:val="755DA1CE"/>
    <w:rsid w:val="756CE480"/>
    <w:rsid w:val="7581055D"/>
    <w:rsid w:val="75CBCD01"/>
    <w:rsid w:val="75DF0DC4"/>
    <w:rsid w:val="76A04E27"/>
    <w:rsid w:val="76BF407D"/>
    <w:rsid w:val="77517B2E"/>
    <w:rsid w:val="77FE6FF9"/>
    <w:rsid w:val="7848B925"/>
    <w:rsid w:val="7A828CE2"/>
    <w:rsid w:val="7B79D8BA"/>
    <w:rsid w:val="7BB8B06B"/>
    <w:rsid w:val="7C195051"/>
    <w:rsid w:val="7C40E4A4"/>
    <w:rsid w:val="7C5A67B6"/>
    <w:rsid w:val="7D585900"/>
    <w:rsid w:val="7DC95A78"/>
    <w:rsid w:val="7DD0F74C"/>
    <w:rsid w:val="7DF780A9"/>
    <w:rsid w:val="7ECA5262"/>
    <w:rsid w:val="7F6D13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01EFE"/>
  <w15:chartTrackingRefBased/>
  <w15:docId w15:val="{A63BB17E-AA2E-4A48-B345-3F535F1D6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next w:val="Standard"/>
    <w:link w:val="berschrift3Zchn"/>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Pr>
      <w:rFonts w:asciiTheme="majorHAnsi" w:eastAsiaTheme="majorEastAsia" w:hAnsiTheme="majorHAnsi" w:cstheme="majorBidi"/>
      <w:color w:val="1F3763" w:themeColor="accent1" w:themeShade="7F"/>
      <w:sz w:val="24"/>
      <w:szCs w:val="24"/>
    </w:rPr>
  </w:style>
  <w:style w:type="paragraph" w:styleId="Listenabsatz">
    <w:name w:val="List Paragraph"/>
    <w:basedOn w:val="Standard"/>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D5FD4C19ACFAD469F6326BC4EC4F6A6" ma:contentTypeVersion="9" ma:contentTypeDescription="Ein neues Dokument erstellen." ma:contentTypeScope="" ma:versionID="959d375fe5d26491081db671f3b89b4d">
  <xsd:schema xmlns:xsd="http://www.w3.org/2001/XMLSchema" xmlns:xs="http://www.w3.org/2001/XMLSchema" xmlns:p="http://schemas.microsoft.com/office/2006/metadata/properties" xmlns:ns2="739f3913-2ff2-4d64-a155-dcc48f28ec40" targetNamespace="http://schemas.microsoft.com/office/2006/metadata/properties" ma:root="true" ma:fieldsID="628ef7940fd4ada2f286575bedc61bda" ns2:_="">
    <xsd:import namespace="739f3913-2ff2-4d64-a155-dcc48f28ec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9f3913-2ff2-4d64-a155-dcc48f28ec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D1126B-9367-4A71-80F5-646E5D978A2E}">
  <ds:schemaRefs>
    <ds:schemaRef ds:uri="http://schemas.microsoft.com/sharepoint/v3/contenttype/forms"/>
  </ds:schemaRefs>
</ds:datastoreItem>
</file>

<file path=customXml/itemProps2.xml><?xml version="1.0" encoding="utf-8"?>
<ds:datastoreItem xmlns:ds="http://schemas.openxmlformats.org/officeDocument/2006/customXml" ds:itemID="{B1738F49-BEB5-4ACB-AC3E-C70772457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9f3913-2ff2-4d64-a155-dcc48f28ec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A85CD0-C1CA-4089-953E-B3F9609212E8}">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739f3913-2ff2-4d64-a155-dcc48f28ec4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973</Words>
  <Characters>6131</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Schwarzl-Ranz</dc:creator>
  <cp:keywords/>
  <dc:description/>
  <cp:lastModifiedBy>Katrin Leinfellner</cp:lastModifiedBy>
  <cp:revision>2</cp:revision>
  <dcterms:created xsi:type="dcterms:W3CDTF">2021-02-11T08:58:00Z</dcterms:created>
  <dcterms:modified xsi:type="dcterms:W3CDTF">2021-02-11T08:58:00Z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0x0101003D5FD4C19ACFAD469F6326BC4EC4F6A6</vt:lpwstr>
  </property>
</Properties>
</file>